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3B9" w:rsidRDefault="00BA03B9" w:rsidP="00BD0878">
      <w:pPr>
        <w:autoSpaceDE w:val="0"/>
        <w:autoSpaceDN w:val="0"/>
        <w:adjustRightInd w:val="0"/>
        <w:jc w:val="center"/>
        <w:rPr>
          <w:rFonts w:cs="Calibri"/>
          <w:b/>
          <w:bCs/>
          <w:sz w:val="32"/>
          <w:szCs w:val="32"/>
          <w:lang w:val="en-US"/>
        </w:rPr>
      </w:pPr>
      <w:r w:rsidRPr="00983989">
        <w:rPr>
          <w:rFonts w:cs="Calibri"/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48pt;visibility:visible">
            <v:imagedata r:id="rId5" o:title=""/>
          </v:shape>
        </w:pict>
      </w:r>
    </w:p>
    <w:p w:rsidR="00BA03B9" w:rsidRDefault="00BA03B9" w:rsidP="00BD0878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УКРАЇНА</w:t>
      </w:r>
    </w:p>
    <w:p w:rsidR="00BA03B9" w:rsidRDefault="00BA03B9" w:rsidP="00BD087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Харківська область</w:t>
      </w:r>
    </w:p>
    <w:p w:rsidR="00BA03B9" w:rsidRDefault="00BA03B9" w:rsidP="00BD087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Борівська селищна рада</w:t>
      </w:r>
    </w:p>
    <w:p w:rsidR="00BA03B9" w:rsidRDefault="00BA03B9" w:rsidP="00BD0878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проєкт</w:t>
      </w:r>
    </w:p>
    <w:p w:rsidR="00BA03B9" w:rsidRDefault="00BA03B9" w:rsidP="00BD08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BA03B9" w:rsidRDefault="00BA03B9" w:rsidP="00BD08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сесії </w:t>
      </w:r>
      <w:r>
        <w:rPr>
          <w:b/>
          <w:sz w:val="28"/>
          <w:szCs w:val="28"/>
          <w:lang w:val="en-US"/>
        </w:rPr>
        <w:t>VIII</w:t>
      </w:r>
      <w:r w:rsidRPr="00BD087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скликання</w:t>
      </w:r>
    </w:p>
    <w:p w:rsidR="00BA03B9" w:rsidRDefault="00BA03B9" w:rsidP="00BD0878">
      <w:pPr>
        <w:tabs>
          <w:tab w:val="left" w:pos="2520"/>
        </w:tabs>
        <w:rPr>
          <w:sz w:val="28"/>
          <w:szCs w:val="28"/>
        </w:rPr>
      </w:pPr>
    </w:p>
    <w:p w:rsidR="00BA03B9" w:rsidRDefault="00BA03B9" w:rsidP="00BD0878">
      <w:pPr>
        <w:tabs>
          <w:tab w:val="left" w:pos="2520"/>
        </w:tabs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від 24 червня 2021року № </w:t>
      </w:r>
      <w:r>
        <w:rPr>
          <w:b/>
          <w:i/>
          <w:sz w:val="28"/>
          <w:szCs w:val="28"/>
        </w:rPr>
        <w:t>____</w:t>
      </w:r>
    </w:p>
    <w:p w:rsidR="00BA03B9" w:rsidRDefault="00BA03B9" w:rsidP="00F06247">
      <w:pPr>
        <w:rPr>
          <w:b/>
          <w:bCs/>
          <w:color w:val="000000"/>
          <w:sz w:val="28"/>
          <w:szCs w:val="28"/>
        </w:rPr>
      </w:pPr>
    </w:p>
    <w:p w:rsidR="00BA03B9" w:rsidRPr="00F06247" w:rsidRDefault="00BA03B9" w:rsidP="00F06247">
      <w:pPr>
        <w:rPr>
          <w:rStyle w:val="s2"/>
          <w:b/>
          <w:bCs/>
          <w:color w:val="000000"/>
          <w:sz w:val="28"/>
          <w:szCs w:val="28"/>
        </w:rPr>
      </w:pPr>
      <w:r w:rsidRPr="00F06247">
        <w:rPr>
          <w:b/>
          <w:bCs/>
          <w:color w:val="000000"/>
          <w:sz w:val="28"/>
          <w:szCs w:val="28"/>
        </w:rPr>
        <w:t>Про</w:t>
      </w:r>
      <w:r>
        <w:rPr>
          <w:b/>
          <w:bCs/>
          <w:color w:val="000000"/>
          <w:sz w:val="28"/>
          <w:szCs w:val="28"/>
        </w:rPr>
        <w:t xml:space="preserve"> укладення </w:t>
      </w:r>
      <w:r w:rsidRPr="00F06247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06247">
        <w:rPr>
          <w:rStyle w:val="s2"/>
          <w:b/>
          <w:bCs/>
          <w:color w:val="000000"/>
          <w:sz w:val="28"/>
          <w:szCs w:val="28"/>
        </w:rPr>
        <w:t xml:space="preserve">Меморандуму </w:t>
      </w:r>
    </w:p>
    <w:p w:rsidR="00BA03B9" w:rsidRPr="00F06247" w:rsidRDefault="00BA03B9" w:rsidP="00F06247">
      <w:pPr>
        <w:rPr>
          <w:b/>
          <w:sz w:val="28"/>
          <w:szCs w:val="28"/>
        </w:rPr>
      </w:pPr>
      <w:r w:rsidRPr="00F06247">
        <w:rPr>
          <w:rStyle w:val="s2"/>
          <w:b/>
          <w:bCs/>
          <w:color w:val="000000"/>
          <w:sz w:val="28"/>
          <w:szCs w:val="28"/>
        </w:rPr>
        <w:t xml:space="preserve">про співпрацю </w:t>
      </w:r>
      <w:r w:rsidRPr="00F06247">
        <w:rPr>
          <w:b/>
          <w:sz w:val="28"/>
          <w:szCs w:val="28"/>
        </w:rPr>
        <w:t>в рамках</w:t>
      </w:r>
    </w:p>
    <w:p w:rsidR="00BA03B9" w:rsidRPr="00F06247" w:rsidRDefault="00BA03B9" w:rsidP="00F06247">
      <w:pPr>
        <w:rPr>
          <w:b/>
          <w:sz w:val="28"/>
          <w:szCs w:val="28"/>
        </w:rPr>
      </w:pPr>
      <w:r w:rsidRPr="00F06247">
        <w:rPr>
          <w:b/>
          <w:sz w:val="28"/>
          <w:szCs w:val="28"/>
        </w:rPr>
        <w:t xml:space="preserve"> реалізації </w:t>
      </w:r>
      <w:r w:rsidRPr="00F06247">
        <w:rPr>
          <w:b/>
          <w:sz w:val="28"/>
          <w:szCs w:val="28"/>
          <w:lang w:val="en-US"/>
        </w:rPr>
        <w:t>USAID</w:t>
      </w:r>
      <w:r w:rsidRPr="00F06247">
        <w:rPr>
          <w:b/>
          <w:sz w:val="28"/>
          <w:szCs w:val="28"/>
        </w:rPr>
        <w:t xml:space="preserve"> програми «МРІЄМО </w:t>
      </w:r>
    </w:p>
    <w:p w:rsidR="00BA03B9" w:rsidRPr="00F06247" w:rsidRDefault="00BA03B9" w:rsidP="00F06247">
      <w:pPr>
        <w:rPr>
          <w:b/>
          <w:sz w:val="28"/>
          <w:szCs w:val="28"/>
        </w:rPr>
      </w:pPr>
      <w:r w:rsidRPr="00F06247">
        <w:rPr>
          <w:b/>
          <w:sz w:val="28"/>
          <w:szCs w:val="28"/>
        </w:rPr>
        <w:t xml:space="preserve">ТА ДІЄМО » між Борівською селищною </w:t>
      </w:r>
    </w:p>
    <w:p w:rsidR="00BA03B9" w:rsidRPr="00F06247" w:rsidRDefault="00BA03B9" w:rsidP="00F06247">
      <w:pPr>
        <w:rPr>
          <w:b/>
          <w:sz w:val="28"/>
          <w:szCs w:val="28"/>
        </w:rPr>
      </w:pPr>
      <w:r w:rsidRPr="00F06247">
        <w:rPr>
          <w:b/>
          <w:sz w:val="28"/>
          <w:szCs w:val="28"/>
        </w:rPr>
        <w:t xml:space="preserve">радою, Радою міжнародних наукових </w:t>
      </w:r>
    </w:p>
    <w:p w:rsidR="00BA03B9" w:rsidRPr="00F06247" w:rsidRDefault="00BA03B9" w:rsidP="00F06247">
      <w:pPr>
        <w:rPr>
          <w:b/>
          <w:sz w:val="28"/>
          <w:szCs w:val="28"/>
        </w:rPr>
      </w:pPr>
      <w:r w:rsidRPr="00F06247">
        <w:rPr>
          <w:b/>
          <w:sz w:val="28"/>
          <w:szCs w:val="28"/>
        </w:rPr>
        <w:t>досліджень та обмінів (</w:t>
      </w:r>
      <w:r w:rsidRPr="00F06247">
        <w:rPr>
          <w:b/>
          <w:sz w:val="28"/>
          <w:szCs w:val="28"/>
          <w:lang w:val="en-US"/>
        </w:rPr>
        <w:t>IREX</w:t>
      </w:r>
      <w:r w:rsidRPr="00F06247">
        <w:rPr>
          <w:b/>
          <w:sz w:val="28"/>
          <w:szCs w:val="28"/>
        </w:rPr>
        <w:t xml:space="preserve">) та громадською </w:t>
      </w:r>
    </w:p>
    <w:p w:rsidR="00BA03B9" w:rsidRPr="00F06247" w:rsidRDefault="00BA03B9" w:rsidP="00F06247">
      <w:pPr>
        <w:rPr>
          <w:b/>
          <w:sz w:val="28"/>
          <w:szCs w:val="28"/>
        </w:rPr>
      </w:pPr>
      <w:r w:rsidRPr="00F06247">
        <w:rPr>
          <w:b/>
          <w:sz w:val="28"/>
          <w:szCs w:val="28"/>
        </w:rPr>
        <w:t>організацією «Фонд розвитку Борівської громади»</w:t>
      </w:r>
    </w:p>
    <w:p w:rsidR="00BA03B9" w:rsidRDefault="00BA03B9" w:rsidP="00311812">
      <w:pPr>
        <w:pStyle w:val="p8"/>
        <w:shd w:val="clear" w:color="auto" w:fill="FFFFFF"/>
        <w:spacing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лист голови громадської організації «Фонд розвитку Борівської громади» Гонтар Валерії Валеріївни, яка діє на підставі статуту ГО від 15.06.2021року № 3 про підписання Меморандуму у сфері розвитку молодіжної політики у Борівській територіальній громаді, в рамках програми «МРІЄМО ТА ДІЄМО» щодо гуманітарного та технічно-економічного співробітництва  з Радою міжнародних наукових досліджень та обмінів (</w:t>
      </w:r>
      <w:r>
        <w:rPr>
          <w:sz w:val="28"/>
          <w:szCs w:val="28"/>
          <w:lang w:val="en-US"/>
        </w:rPr>
        <w:t>IREX</w:t>
      </w:r>
      <w:r>
        <w:rPr>
          <w:sz w:val="28"/>
          <w:szCs w:val="28"/>
          <w:lang w:val="uk-UA"/>
        </w:rPr>
        <w:t>),</w:t>
      </w:r>
      <w:r w:rsidRPr="007D4F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 метою розвитку та підтримки молоді Борівської територіальної громади, керуючись Законом України «Про державно-приватне партнерство», Законом України «Про місцеве самоврядування», на підставі рекомендації постійної комісії з соціальних та гуманітарних питань, питань освіти, культури, медицини та молодіжної політики, селищна рада</w:t>
      </w:r>
    </w:p>
    <w:p w:rsidR="00BA03B9" w:rsidRDefault="00BA03B9" w:rsidP="00BD0878">
      <w:pPr>
        <w:pStyle w:val="p8"/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ВИРІШИЛА:</w:t>
      </w:r>
    </w:p>
    <w:p w:rsidR="00BA03B9" w:rsidRPr="00E85B47" w:rsidRDefault="00BA03B9" w:rsidP="007C60A7">
      <w:pPr>
        <w:pStyle w:val="ListParagraph"/>
        <w:ind w:left="0"/>
        <w:jc w:val="both"/>
        <w:rPr>
          <w:rStyle w:val="s2"/>
          <w:sz w:val="28"/>
          <w:szCs w:val="28"/>
        </w:rPr>
      </w:pPr>
      <w:r>
        <w:rPr>
          <w:color w:val="000000"/>
          <w:sz w:val="28"/>
          <w:szCs w:val="28"/>
        </w:rPr>
        <w:t xml:space="preserve">   1.</w:t>
      </w:r>
      <w:r w:rsidRPr="00E85B47">
        <w:rPr>
          <w:color w:val="000000"/>
          <w:sz w:val="28"/>
          <w:szCs w:val="28"/>
        </w:rPr>
        <w:t xml:space="preserve">Надати згоду на укладення </w:t>
      </w:r>
      <w:r w:rsidRPr="00E85B47">
        <w:rPr>
          <w:rStyle w:val="s2"/>
          <w:color w:val="000000"/>
          <w:sz w:val="28"/>
          <w:szCs w:val="28"/>
        </w:rPr>
        <w:t xml:space="preserve">Меморандуму про співпрацю </w:t>
      </w:r>
      <w:r w:rsidRPr="00E85B47">
        <w:rPr>
          <w:sz w:val="28"/>
          <w:szCs w:val="28"/>
        </w:rPr>
        <w:t xml:space="preserve">в рамках реалізації </w:t>
      </w:r>
      <w:r w:rsidRPr="00E85B47">
        <w:rPr>
          <w:sz w:val="28"/>
          <w:szCs w:val="28"/>
          <w:lang w:val="en-US"/>
        </w:rPr>
        <w:t>USAID</w:t>
      </w:r>
      <w:r w:rsidRPr="00E85B47">
        <w:rPr>
          <w:sz w:val="28"/>
          <w:szCs w:val="28"/>
        </w:rPr>
        <w:t xml:space="preserve"> програми «МРІЄМО ТА ДІЄМО » між Борівською селищною радою, Радою міжнародних наукових досліджень та обмінів (</w:t>
      </w:r>
      <w:r w:rsidRPr="00E85B47">
        <w:rPr>
          <w:sz w:val="28"/>
          <w:szCs w:val="28"/>
          <w:lang w:val="en-US"/>
        </w:rPr>
        <w:t>IREX</w:t>
      </w:r>
      <w:r w:rsidRPr="00E85B47">
        <w:rPr>
          <w:sz w:val="28"/>
          <w:szCs w:val="28"/>
        </w:rPr>
        <w:t>) та громадською організацією «Фонд розвитку Борівської громади», що пропонується Радою міжнародних наукових досліджень та обмінів (</w:t>
      </w:r>
      <w:r w:rsidRPr="00E85B47">
        <w:rPr>
          <w:sz w:val="28"/>
          <w:szCs w:val="28"/>
          <w:lang w:val="en-US"/>
        </w:rPr>
        <w:t>IREX</w:t>
      </w:r>
      <w:r w:rsidRPr="00E85B47">
        <w:rPr>
          <w:sz w:val="28"/>
          <w:szCs w:val="28"/>
        </w:rPr>
        <w:t xml:space="preserve">) , яка реалізує програму міжнародної технічної допомоги «МРІЄМО ТА ДІЄМО» </w:t>
      </w:r>
      <w:r w:rsidRPr="00E85B47">
        <w:rPr>
          <w:rStyle w:val="s2"/>
          <w:color w:val="000000"/>
          <w:sz w:val="28"/>
          <w:szCs w:val="28"/>
        </w:rPr>
        <w:t xml:space="preserve"> </w:t>
      </w:r>
      <w:r w:rsidRPr="00E85B47">
        <w:rPr>
          <w:color w:val="000000"/>
          <w:sz w:val="28"/>
          <w:szCs w:val="28"/>
        </w:rPr>
        <w:t>(додається)</w:t>
      </w:r>
      <w:r w:rsidRPr="00E85B47">
        <w:rPr>
          <w:rStyle w:val="s2"/>
          <w:color w:val="000000"/>
          <w:sz w:val="28"/>
          <w:szCs w:val="28"/>
        </w:rPr>
        <w:t>.</w:t>
      </w:r>
    </w:p>
    <w:p w:rsidR="00BA03B9" w:rsidRPr="00E85B47" w:rsidRDefault="00BA03B9" w:rsidP="00E85B47">
      <w:pPr>
        <w:jc w:val="both"/>
        <w:rPr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 xml:space="preserve">   2.Уповноважити Борівського  селищного голову  Олександра ТЕРТИШНОГО    підписати  Меморандум про співпрацю в рамках     реалізації </w:t>
      </w:r>
      <w:r>
        <w:rPr>
          <w:rStyle w:val="s2"/>
          <w:color w:val="000000"/>
          <w:sz w:val="28"/>
          <w:szCs w:val="28"/>
          <w:lang w:val="en-US"/>
        </w:rPr>
        <w:t>USAID</w:t>
      </w:r>
      <w:r w:rsidRPr="009E2930">
        <w:rPr>
          <w:rStyle w:val="s2"/>
          <w:color w:val="000000"/>
          <w:sz w:val="28"/>
          <w:szCs w:val="28"/>
        </w:rPr>
        <w:t xml:space="preserve"> </w:t>
      </w:r>
      <w:r>
        <w:rPr>
          <w:rStyle w:val="s2"/>
          <w:color w:val="000000"/>
          <w:sz w:val="28"/>
          <w:szCs w:val="28"/>
        </w:rPr>
        <w:t xml:space="preserve">програми </w:t>
      </w:r>
      <w:r w:rsidRPr="00E85B47">
        <w:rPr>
          <w:rStyle w:val="s2"/>
          <w:color w:val="000000"/>
          <w:sz w:val="28"/>
          <w:szCs w:val="28"/>
        </w:rPr>
        <w:t>«МРІЄМО ТА ДІЄМО»</w:t>
      </w:r>
      <w:r w:rsidRPr="00E85B47">
        <w:rPr>
          <w:b/>
          <w:sz w:val="28"/>
          <w:szCs w:val="28"/>
        </w:rPr>
        <w:t xml:space="preserve"> </w:t>
      </w:r>
      <w:r w:rsidRPr="00E85B47">
        <w:rPr>
          <w:sz w:val="28"/>
          <w:szCs w:val="28"/>
        </w:rPr>
        <w:t xml:space="preserve">між Борівською </w:t>
      </w:r>
      <w:r>
        <w:rPr>
          <w:sz w:val="28"/>
          <w:szCs w:val="28"/>
        </w:rPr>
        <w:t xml:space="preserve">          </w:t>
      </w:r>
      <w:r w:rsidRPr="00E85B47">
        <w:rPr>
          <w:sz w:val="28"/>
          <w:szCs w:val="28"/>
        </w:rPr>
        <w:t xml:space="preserve">селищною радою, Радою міжнародних наукових досліджень та обмінів </w:t>
      </w:r>
      <w:r>
        <w:rPr>
          <w:sz w:val="28"/>
          <w:szCs w:val="28"/>
        </w:rPr>
        <w:t xml:space="preserve">         </w:t>
      </w:r>
      <w:r w:rsidRPr="00E85B47">
        <w:rPr>
          <w:sz w:val="28"/>
          <w:szCs w:val="28"/>
        </w:rPr>
        <w:t>(</w:t>
      </w:r>
      <w:r w:rsidRPr="00E85B47">
        <w:rPr>
          <w:sz w:val="28"/>
          <w:szCs w:val="28"/>
          <w:lang w:val="en-US"/>
        </w:rPr>
        <w:t>IREX</w:t>
      </w:r>
      <w:r w:rsidRPr="00E85B47">
        <w:rPr>
          <w:sz w:val="28"/>
          <w:szCs w:val="28"/>
        </w:rPr>
        <w:t xml:space="preserve">) та громадською організацією «Фонд розвитку Борівської </w:t>
      </w:r>
      <w:r>
        <w:rPr>
          <w:sz w:val="28"/>
          <w:szCs w:val="28"/>
        </w:rPr>
        <w:t xml:space="preserve">         </w:t>
      </w:r>
      <w:r w:rsidRPr="00E85B47">
        <w:rPr>
          <w:sz w:val="28"/>
          <w:szCs w:val="28"/>
        </w:rPr>
        <w:t>громади»</w:t>
      </w:r>
      <w:r>
        <w:rPr>
          <w:sz w:val="28"/>
          <w:szCs w:val="28"/>
        </w:rPr>
        <w:t xml:space="preserve"> зі сторони Борівської селищної ради.</w:t>
      </w:r>
    </w:p>
    <w:p w:rsidR="00BA03B9" w:rsidRPr="006359E2" w:rsidRDefault="00BA03B9" w:rsidP="007C60A7">
      <w:pPr>
        <w:pStyle w:val="p8"/>
        <w:shd w:val="clear" w:color="auto" w:fill="FFFFFF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3. </w:t>
      </w:r>
      <w:r w:rsidRPr="009E2930">
        <w:rPr>
          <w:color w:val="000000"/>
          <w:sz w:val="28"/>
          <w:szCs w:val="28"/>
          <w:lang w:val="uk-UA"/>
        </w:rPr>
        <w:t xml:space="preserve">Контроль за виконанням </w:t>
      </w:r>
      <w:r>
        <w:rPr>
          <w:color w:val="000000"/>
          <w:sz w:val="28"/>
          <w:szCs w:val="28"/>
          <w:lang w:val="uk-UA"/>
        </w:rPr>
        <w:t xml:space="preserve">даного </w:t>
      </w:r>
      <w:r w:rsidRPr="009E2930">
        <w:rPr>
          <w:color w:val="000000"/>
          <w:sz w:val="28"/>
          <w:szCs w:val="28"/>
          <w:lang w:val="uk-UA"/>
        </w:rPr>
        <w:t xml:space="preserve">рішення покласти на </w:t>
      </w:r>
      <w:r>
        <w:rPr>
          <w:sz w:val="28"/>
          <w:szCs w:val="28"/>
          <w:lang w:val="uk-UA"/>
        </w:rPr>
        <w:t xml:space="preserve">постійну комісію з соціальних та гуманітарних питань, питань освіти, культури, </w:t>
      </w:r>
      <w:r w:rsidRPr="006359E2">
        <w:rPr>
          <w:sz w:val="28"/>
          <w:szCs w:val="28"/>
          <w:lang w:val="uk-UA"/>
        </w:rPr>
        <w:t>медицини та моло</w:t>
      </w:r>
      <w:r>
        <w:rPr>
          <w:sz w:val="28"/>
          <w:szCs w:val="28"/>
          <w:lang w:val="uk-UA"/>
        </w:rPr>
        <w:t>діжної політики (Марина СТЕПАНЕНКО</w:t>
      </w:r>
      <w:r w:rsidRPr="006359E2">
        <w:rPr>
          <w:sz w:val="28"/>
          <w:szCs w:val="28"/>
          <w:lang w:val="uk-UA"/>
        </w:rPr>
        <w:t>)</w:t>
      </w:r>
      <w:r w:rsidRPr="006359E2">
        <w:rPr>
          <w:color w:val="000000"/>
          <w:sz w:val="28"/>
          <w:szCs w:val="28"/>
          <w:lang w:val="uk-UA"/>
        </w:rPr>
        <w:t>.</w:t>
      </w:r>
    </w:p>
    <w:p w:rsidR="00BA03B9" w:rsidRDefault="00BA03B9" w:rsidP="006359E2">
      <w:pPr>
        <w:pStyle w:val="p5"/>
        <w:shd w:val="clear" w:color="auto" w:fill="FFFFFF"/>
        <w:rPr>
          <w:color w:val="000000"/>
          <w:sz w:val="28"/>
          <w:szCs w:val="28"/>
          <w:lang w:val="uk-UA"/>
        </w:rPr>
      </w:pPr>
      <w:r w:rsidRPr="007C60A7">
        <w:rPr>
          <w:color w:val="000000"/>
          <w:sz w:val="28"/>
          <w:szCs w:val="28"/>
          <w:lang w:val="uk-UA"/>
        </w:rPr>
        <w:t xml:space="preserve"> </w:t>
      </w:r>
    </w:p>
    <w:p w:rsidR="00BA03B9" w:rsidRDefault="00BA03B9" w:rsidP="006359E2">
      <w:pPr>
        <w:pStyle w:val="p5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Борівський с</w:t>
      </w:r>
      <w:r>
        <w:rPr>
          <w:color w:val="000000"/>
          <w:sz w:val="28"/>
          <w:szCs w:val="28"/>
        </w:rPr>
        <w:t xml:space="preserve">елищний голова </w:t>
      </w:r>
      <w:r>
        <w:rPr>
          <w:color w:val="000000"/>
          <w:sz w:val="28"/>
          <w:szCs w:val="28"/>
          <w:lang w:val="uk-UA"/>
        </w:rPr>
        <w:t xml:space="preserve">                      Олександр ТЕРТИШНИЙ</w:t>
      </w:r>
    </w:p>
    <w:p w:rsidR="00BA03B9" w:rsidRDefault="00BA03B9" w:rsidP="006359E2">
      <w:pPr>
        <w:pStyle w:val="p8"/>
        <w:shd w:val="clear" w:color="auto" w:fill="FFFFFF"/>
        <w:ind w:left="768"/>
        <w:rPr>
          <w:color w:val="000000"/>
          <w:sz w:val="28"/>
          <w:szCs w:val="28"/>
          <w:lang w:val="uk-UA"/>
        </w:rPr>
      </w:pPr>
    </w:p>
    <w:p w:rsidR="00BA03B9" w:rsidRDefault="00BA03B9" w:rsidP="00BD0878">
      <w:pPr>
        <w:pStyle w:val="p5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</w:t>
      </w:r>
    </w:p>
    <w:p w:rsidR="00BA03B9" w:rsidRDefault="00BA03B9" w:rsidP="00BD0878">
      <w:pPr>
        <w:pStyle w:val="p5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</w:t>
      </w:r>
    </w:p>
    <w:p w:rsidR="00BA03B9" w:rsidRDefault="00BA03B9"/>
    <w:sectPr w:rsidR="00BA03B9" w:rsidSect="000566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F46E5B"/>
    <w:multiLevelType w:val="hybridMultilevel"/>
    <w:tmpl w:val="AC420978"/>
    <w:lvl w:ilvl="0" w:tplc="A33CBD0A">
      <w:start w:val="1"/>
      <w:numFmt w:val="decimal"/>
      <w:lvlText w:val="%1."/>
      <w:lvlJc w:val="left"/>
      <w:pPr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DF0730"/>
    <w:multiLevelType w:val="hybridMultilevel"/>
    <w:tmpl w:val="D860949A"/>
    <w:lvl w:ilvl="0" w:tplc="14EC06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0878"/>
    <w:rsid w:val="000566AD"/>
    <w:rsid w:val="000D1F65"/>
    <w:rsid w:val="0023700D"/>
    <w:rsid w:val="00311812"/>
    <w:rsid w:val="0034366F"/>
    <w:rsid w:val="00360EA1"/>
    <w:rsid w:val="00383361"/>
    <w:rsid w:val="004B5548"/>
    <w:rsid w:val="004E2677"/>
    <w:rsid w:val="004E4D81"/>
    <w:rsid w:val="005652EC"/>
    <w:rsid w:val="005E7948"/>
    <w:rsid w:val="006359E2"/>
    <w:rsid w:val="0068255A"/>
    <w:rsid w:val="007C60A7"/>
    <w:rsid w:val="007D2BB1"/>
    <w:rsid w:val="007D4FCE"/>
    <w:rsid w:val="008A62BC"/>
    <w:rsid w:val="008F12D0"/>
    <w:rsid w:val="00925DCF"/>
    <w:rsid w:val="0095738E"/>
    <w:rsid w:val="00983989"/>
    <w:rsid w:val="009E2930"/>
    <w:rsid w:val="009E74AC"/>
    <w:rsid w:val="00A12DF1"/>
    <w:rsid w:val="00B12FAE"/>
    <w:rsid w:val="00B131BD"/>
    <w:rsid w:val="00B861AC"/>
    <w:rsid w:val="00BA03B9"/>
    <w:rsid w:val="00BC156F"/>
    <w:rsid w:val="00BD0878"/>
    <w:rsid w:val="00BD5F9F"/>
    <w:rsid w:val="00CA7EBB"/>
    <w:rsid w:val="00E85B47"/>
    <w:rsid w:val="00EC50AB"/>
    <w:rsid w:val="00F06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878"/>
    <w:rPr>
      <w:rFonts w:ascii="Times New Roman" w:eastAsia="Times New Roman" w:hAnsi="Times New Roman"/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5">
    <w:name w:val="p5"/>
    <w:basedOn w:val="Normal"/>
    <w:uiPriority w:val="99"/>
    <w:rsid w:val="00BD0878"/>
    <w:pPr>
      <w:spacing w:before="100" w:beforeAutospacing="1" w:after="100" w:afterAutospacing="1"/>
    </w:pPr>
    <w:rPr>
      <w:lang w:val="ru-RU"/>
    </w:rPr>
  </w:style>
  <w:style w:type="paragraph" w:customStyle="1" w:styleId="p7">
    <w:name w:val="p7"/>
    <w:basedOn w:val="Normal"/>
    <w:uiPriority w:val="99"/>
    <w:rsid w:val="00BD0878"/>
    <w:pPr>
      <w:spacing w:before="100" w:beforeAutospacing="1" w:after="100" w:afterAutospacing="1"/>
    </w:pPr>
    <w:rPr>
      <w:lang w:val="ru-RU"/>
    </w:rPr>
  </w:style>
  <w:style w:type="paragraph" w:customStyle="1" w:styleId="p8">
    <w:name w:val="p8"/>
    <w:basedOn w:val="Normal"/>
    <w:uiPriority w:val="99"/>
    <w:rsid w:val="00BD0878"/>
    <w:pPr>
      <w:spacing w:before="100" w:beforeAutospacing="1" w:after="100" w:afterAutospacing="1"/>
    </w:pPr>
    <w:rPr>
      <w:lang w:val="ru-RU"/>
    </w:rPr>
  </w:style>
  <w:style w:type="character" w:customStyle="1" w:styleId="apple-converted-space">
    <w:name w:val="apple-converted-space"/>
    <w:basedOn w:val="DefaultParagraphFont"/>
    <w:uiPriority w:val="99"/>
    <w:rsid w:val="00BD0878"/>
    <w:rPr>
      <w:rFonts w:cs="Times New Roman"/>
    </w:rPr>
  </w:style>
  <w:style w:type="character" w:customStyle="1" w:styleId="s2">
    <w:name w:val="s2"/>
    <w:basedOn w:val="DefaultParagraphFont"/>
    <w:uiPriority w:val="99"/>
    <w:rsid w:val="00BD087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D08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D0878"/>
    <w:rPr>
      <w:rFonts w:ascii="Tahoma" w:hAnsi="Tahoma" w:cs="Tahoma"/>
      <w:sz w:val="16"/>
      <w:szCs w:val="16"/>
      <w:lang w:val="uk-UA" w:eastAsia="ru-RU"/>
    </w:rPr>
  </w:style>
  <w:style w:type="paragraph" w:styleId="ListParagraph">
    <w:name w:val="List Paragraph"/>
    <w:basedOn w:val="Normal"/>
    <w:uiPriority w:val="99"/>
    <w:qFormat/>
    <w:rsid w:val="00F062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09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9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289</TotalTime>
  <Pages>2</Pages>
  <Words>347</Words>
  <Characters>1978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19</cp:revision>
  <cp:lastPrinted>2021-06-15T12:39:00Z</cp:lastPrinted>
  <dcterms:created xsi:type="dcterms:W3CDTF">2021-06-09T12:13:00Z</dcterms:created>
  <dcterms:modified xsi:type="dcterms:W3CDTF">2021-06-15T13:18:00Z</dcterms:modified>
</cp:coreProperties>
</file>